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образования городского округа </w:t>
            </w:r>
            <w:r w:rsidR="00CD73A1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Ухта</w:t>
            </w:r>
            <w:r w:rsidR="00CD73A1">
              <w:rPr>
                <w:b/>
                <w:sz w:val="28"/>
              </w:rPr>
              <w:t>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50015C8B" wp14:editId="5F480EB8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CD73A1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 w:rsidR="007E0A29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="007E0A29">
              <w:rPr>
                <w:b/>
                <w:sz w:val="28"/>
              </w:rPr>
              <w:t xml:space="preserve"> кар </w:t>
            </w:r>
            <w:proofErr w:type="spellStart"/>
            <w:r w:rsidR="007E0A29">
              <w:rPr>
                <w:b/>
                <w:sz w:val="28"/>
              </w:rPr>
              <w:t>кытшл</w:t>
            </w:r>
            <w:r w:rsidR="007E0A29">
              <w:rPr>
                <w:rFonts w:ascii="Arial" w:hAnsi="Arial"/>
                <w:b/>
                <w:sz w:val="28"/>
              </w:rPr>
              <w:t>ö</w:t>
            </w:r>
            <w:r w:rsidR="007E0A29">
              <w:rPr>
                <w:b/>
                <w:sz w:val="28"/>
              </w:rPr>
              <w:t>н</w:t>
            </w:r>
            <w:proofErr w:type="spellEnd"/>
            <w:r w:rsidR="007E0A29"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5D58FB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5D58FB">
              <w:rPr>
                <w:b/>
                <w:sz w:val="28"/>
              </w:rPr>
              <w:t>3</w:t>
            </w:r>
            <w:r w:rsidR="007E0A29">
              <w:rPr>
                <w:b/>
                <w:sz w:val="28"/>
              </w:rPr>
              <w:t xml:space="preserve">-е (очередное)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Pr="00844EB4" w:rsidRDefault="007E0A29" w:rsidP="007E0A29">
      <w:pPr>
        <w:rPr>
          <w:b/>
          <w:sz w:val="26"/>
          <w:szCs w:val="26"/>
          <w:u w:val="single"/>
        </w:rPr>
      </w:pPr>
      <w:r w:rsidRPr="00844EB4">
        <w:rPr>
          <w:b/>
          <w:sz w:val="26"/>
          <w:szCs w:val="26"/>
          <w:u w:val="single"/>
        </w:rPr>
        <w:t xml:space="preserve">от </w:t>
      </w:r>
      <w:r w:rsidR="00D71E80" w:rsidRPr="00844EB4">
        <w:rPr>
          <w:b/>
          <w:sz w:val="26"/>
          <w:szCs w:val="26"/>
          <w:u w:val="single"/>
        </w:rPr>
        <w:t>15</w:t>
      </w:r>
      <w:r w:rsidR="00EC7364" w:rsidRPr="00844EB4">
        <w:rPr>
          <w:b/>
          <w:sz w:val="26"/>
          <w:szCs w:val="26"/>
          <w:u w:val="single"/>
        </w:rPr>
        <w:t xml:space="preserve"> </w:t>
      </w:r>
      <w:r w:rsidR="00D71E80" w:rsidRPr="00844EB4">
        <w:rPr>
          <w:b/>
          <w:sz w:val="26"/>
          <w:szCs w:val="26"/>
          <w:u w:val="single"/>
        </w:rPr>
        <w:t xml:space="preserve"> марта </w:t>
      </w:r>
      <w:r w:rsidRPr="00844EB4">
        <w:rPr>
          <w:b/>
          <w:sz w:val="26"/>
          <w:szCs w:val="26"/>
          <w:u w:val="single"/>
        </w:rPr>
        <w:t>202</w:t>
      </w:r>
      <w:r w:rsidR="00823377" w:rsidRPr="00844EB4">
        <w:rPr>
          <w:b/>
          <w:sz w:val="26"/>
          <w:szCs w:val="26"/>
          <w:u w:val="single"/>
        </w:rPr>
        <w:t>2</w:t>
      </w:r>
      <w:r w:rsidRPr="00844EB4">
        <w:rPr>
          <w:b/>
          <w:sz w:val="26"/>
          <w:szCs w:val="26"/>
          <w:u w:val="single"/>
        </w:rPr>
        <w:t xml:space="preserve"> г</w:t>
      </w:r>
      <w:r w:rsidR="0069187A" w:rsidRPr="00844EB4">
        <w:rPr>
          <w:b/>
          <w:sz w:val="26"/>
          <w:szCs w:val="26"/>
          <w:u w:val="single"/>
        </w:rPr>
        <w:t>.</w:t>
      </w:r>
      <w:r w:rsidRPr="00844EB4">
        <w:rPr>
          <w:b/>
          <w:sz w:val="26"/>
          <w:szCs w:val="26"/>
        </w:rPr>
        <w:tab/>
      </w:r>
      <w:r w:rsidRPr="00844EB4">
        <w:rPr>
          <w:b/>
          <w:sz w:val="26"/>
          <w:szCs w:val="26"/>
        </w:rPr>
        <w:tab/>
        <w:t xml:space="preserve">                                          </w:t>
      </w:r>
      <w:r w:rsidR="0048595F" w:rsidRPr="00844EB4">
        <w:rPr>
          <w:b/>
          <w:sz w:val="26"/>
          <w:szCs w:val="26"/>
        </w:rPr>
        <w:t xml:space="preserve">                             </w:t>
      </w:r>
      <w:r w:rsidR="00844EB4">
        <w:rPr>
          <w:b/>
          <w:sz w:val="26"/>
          <w:szCs w:val="26"/>
        </w:rPr>
        <w:t xml:space="preserve">       </w:t>
      </w:r>
      <w:r w:rsidR="0048595F" w:rsidRPr="00844EB4">
        <w:rPr>
          <w:b/>
          <w:sz w:val="26"/>
          <w:szCs w:val="26"/>
        </w:rPr>
        <w:t xml:space="preserve"> </w:t>
      </w:r>
      <w:r w:rsidR="0048595F" w:rsidRPr="00844EB4">
        <w:rPr>
          <w:b/>
          <w:sz w:val="26"/>
          <w:szCs w:val="26"/>
          <w:u w:val="single"/>
        </w:rPr>
        <w:t>№</w:t>
      </w:r>
      <w:r w:rsidR="00A50E77" w:rsidRPr="00844EB4">
        <w:rPr>
          <w:b/>
          <w:sz w:val="26"/>
          <w:szCs w:val="26"/>
          <w:u w:val="single"/>
        </w:rPr>
        <w:t>1</w:t>
      </w:r>
      <w:r w:rsidR="00D71E80" w:rsidRPr="00844EB4">
        <w:rPr>
          <w:b/>
          <w:sz w:val="26"/>
          <w:szCs w:val="26"/>
          <w:u w:val="single"/>
        </w:rPr>
        <w:t>2</w:t>
      </w:r>
      <w:r w:rsidR="00820B4A" w:rsidRPr="00844EB4">
        <w:rPr>
          <w:b/>
          <w:sz w:val="26"/>
          <w:szCs w:val="26"/>
          <w:u w:val="single"/>
        </w:rPr>
        <w:t>9</w:t>
      </w:r>
    </w:p>
    <w:p w:rsidR="007E0A29" w:rsidRPr="00844EB4" w:rsidRDefault="007E0A29" w:rsidP="007E0A29">
      <w:pPr>
        <w:rPr>
          <w:sz w:val="26"/>
          <w:szCs w:val="26"/>
        </w:rPr>
      </w:pPr>
      <w:r w:rsidRPr="00844EB4">
        <w:rPr>
          <w:sz w:val="26"/>
          <w:szCs w:val="26"/>
        </w:rPr>
        <w:t xml:space="preserve">г. Ухта, Республика Коми </w:t>
      </w:r>
    </w:p>
    <w:p w:rsidR="001A0BC0" w:rsidRDefault="001A0BC0" w:rsidP="001A0BC0">
      <w:pPr>
        <w:widowControl w:val="0"/>
        <w:autoSpaceDE w:val="0"/>
        <w:autoSpaceDN w:val="0"/>
      </w:pPr>
    </w:p>
    <w:p w:rsidR="00820B4A" w:rsidRPr="003C4625" w:rsidRDefault="00820B4A" w:rsidP="00820B4A">
      <w:pPr>
        <w:ind w:right="5669"/>
        <w:rPr>
          <w:color w:val="000000" w:themeColor="text1"/>
          <w:sz w:val="26"/>
          <w:szCs w:val="26"/>
        </w:rPr>
      </w:pPr>
      <w:r w:rsidRPr="003C4625">
        <w:rPr>
          <w:color w:val="000000" w:themeColor="text1"/>
          <w:sz w:val="26"/>
          <w:szCs w:val="26"/>
        </w:rPr>
        <w:t xml:space="preserve">О внесении </w:t>
      </w:r>
      <w:hyperlink r:id="rId9" w:anchor="P32" w:history="1">
        <w:r w:rsidRPr="003C4625">
          <w:rPr>
            <w:rStyle w:val="ae"/>
            <w:color w:val="000000" w:themeColor="text1"/>
            <w:sz w:val="26"/>
            <w:szCs w:val="26"/>
            <w:u w:val="none"/>
          </w:rPr>
          <w:t>изменений</w:t>
        </w:r>
      </w:hyperlink>
      <w:r w:rsidRPr="003C4625">
        <w:rPr>
          <w:color w:val="000000" w:themeColor="text1"/>
          <w:sz w:val="26"/>
          <w:szCs w:val="26"/>
        </w:rPr>
        <w:t xml:space="preserve"> в решение Совета МОГО «Ухта» от 28.10.2020 № 09 «Об утверждении Положения о муниципальном учреждении «Управление культуры администрации муниципального образования городского округа «Ухта» </w:t>
      </w:r>
    </w:p>
    <w:p w:rsidR="00820B4A" w:rsidRPr="003C4625" w:rsidRDefault="00820B4A" w:rsidP="00820B4A">
      <w:pPr>
        <w:rPr>
          <w:color w:val="000000" w:themeColor="text1"/>
          <w:sz w:val="26"/>
          <w:szCs w:val="26"/>
        </w:rPr>
      </w:pPr>
    </w:p>
    <w:p w:rsidR="00820B4A" w:rsidRPr="00820B4A" w:rsidRDefault="00820B4A" w:rsidP="00820B4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3C4625">
        <w:rPr>
          <w:rFonts w:ascii="Times New Roman" w:hAnsi="Times New Roman"/>
          <w:color w:val="000000" w:themeColor="text1"/>
          <w:sz w:val="26"/>
          <w:szCs w:val="26"/>
        </w:rPr>
        <w:t xml:space="preserve">В соответствии с Федеральным </w:t>
      </w:r>
      <w:hyperlink r:id="rId10" w:history="1">
        <w:r w:rsidRPr="003C4625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законом</w:t>
        </w:r>
      </w:hyperlink>
      <w:r w:rsidRPr="003C4625">
        <w:rPr>
          <w:rFonts w:ascii="Times New Roman" w:hAnsi="Times New Roman"/>
          <w:color w:val="000000" w:themeColor="text1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1" w:history="1">
        <w:r w:rsidRPr="003C4625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пунктом 22 части 2 статьи 30</w:t>
        </w:r>
      </w:hyperlink>
      <w:r w:rsidRPr="003C4625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hyperlink r:id="rId12" w:history="1">
        <w:r w:rsidRPr="003C4625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частью 4 статьи 37</w:t>
        </w:r>
      </w:hyperlink>
      <w:r w:rsidRPr="003C4625">
        <w:rPr>
          <w:rFonts w:ascii="Times New Roman" w:hAnsi="Times New Roman"/>
          <w:color w:val="000000" w:themeColor="text1"/>
          <w:sz w:val="26"/>
          <w:szCs w:val="26"/>
        </w:rPr>
        <w:t xml:space="preserve"> Устава муниципального образования городского округа «Ухта», Совет </w:t>
      </w:r>
      <w:r w:rsidRPr="00820B4A">
        <w:rPr>
          <w:rFonts w:ascii="Times New Roman" w:hAnsi="Times New Roman"/>
          <w:sz w:val="26"/>
          <w:szCs w:val="26"/>
        </w:rPr>
        <w:t>муниципального образования городского округа «Ухта» решил:</w:t>
      </w:r>
    </w:p>
    <w:p w:rsidR="00820B4A" w:rsidRPr="00820B4A" w:rsidRDefault="00820B4A" w:rsidP="00820B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20B4A" w:rsidRPr="00820B4A" w:rsidRDefault="00820B4A" w:rsidP="00820B4A">
      <w:pPr>
        <w:ind w:right="-1" w:firstLine="709"/>
        <w:rPr>
          <w:sz w:val="26"/>
          <w:szCs w:val="26"/>
        </w:rPr>
      </w:pPr>
      <w:r w:rsidRPr="00820B4A">
        <w:rPr>
          <w:sz w:val="26"/>
          <w:szCs w:val="26"/>
        </w:rPr>
        <w:t>1.</w:t>
      </w:r>
      <w:r w:rsidRPr="00820B4A">
        <w:rPr>
          <w:sz w:val="26"/>
          <w:szCs w:val="26"/>
        </w:rPr>
        <w:tab/>
        <w:t>Внести в решение Совета МОГО «Ухта» от 28.10.2020 № 09 «Об утверждении Положения о муниципальном учреждении «Управление культуры администрации муниципального образования городского округа «Ухта» (далее – решение) следующие изменения:</w:t>
      </w:r>
    </w:p>
    <w:p w:rsidR="00820B4A" w:rsidRPr="00820B4A" w:rsidRDefault="00820B4A" w:rsidP="00820B4A">
      <w:pPr>
        <w:ind w:right="-1" w:firstLine="709"/>
        <w:rPr>
          <w:sz w:val="26"/>
          <w:szCs w:val="26"/>
        </w:rPr>
      </w:pPr>
      <w:r w:rsidRPr="00820B4A">
        <w:rPr>
          <w:sz w:val="26"/>
          <w:szCs w:val="26"/>
        </w:rPr>
        <w:t>В Положении о муниципальном учреждении «Управление культуры администрации муниципального образования городского округа «Ухта» (приложение):</w:t>
      </w:r>
    </w:p>
    <w:p w:rsidR="00820B4A" w:rsidRPr="00820B4A" w:rsidRDefault="00820B4A" w:rsidP="00820B4A">
      <w:pPr>
        <w:ind w:firstLine="709"/>
        <w:rPr>
          <w:sz w:val="26"/>
          <w:szCs w:val="26"/>
        </w:rPr>
      </w:pPr>
      <w:r w:rsidRPr="00820B4A">
        <w:rPr>
          <w:sz w:val="26"/>
          <w:szCs w:val="26"/>
        </w:rPr>
        <w:t>Пункт 3 раздела 4 «ОРГАНИЗАЦИЯ ДЕЯТЕЛЬНОСТИ УПРАВЛЕНИЯ» изложить в следующей редакции:</w:t>
      </w:r>
    </w:p>
    <w:p w:rsidR="00820B4A" w:rsidRPr="00820B4A" w:rsidRDefault="00820B4A" w:rsidP="00844EB4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20B4A">
        <w:rPr>
          <w:rFonts w:ascii="Times New Roman" w:hAnsi="Times New Roman"/>
          <w:sz w:val="26"/>
          <w:szCs w:val="26"/>
        </w:rPr>
        <w:t>«3. Структура, штатное расписание, штатная численность работников, фонд оплаты</w:t>
      </w:r>
      <w:r w:rsidRPr="00820B4A">
        <w:rPr>
          <w:rFonts w:ascii="Times New Roman" w:hAnsi="Times New Roman"/>
          <w:b/>
          <w:sz w:val="26"/>
          <w:szCs w:val="26"/>
        </w:rPr>
        <w:t xml:space="preserve"> </w:t>
      </w:r>
      <w:r w:rsidRPr="00820B4A">
        <w:rPr>
          <w:rFonts w:ascii="Times New Roman" w:hAnsi="Times New Roman"/>
          <w:sz w:val="26"/>
          <w:szCs w:val="26"/>
        </w:rPr>
        <w:t>труда</w:t>
      </w:r>
      <w:r w:rsidRPr="00820B4A">
        <w:rPr>
          <w:rFonts w:ascii="Times New Roman" w:hAnsi="Times New Roman"/>
          <w:b/>
          <w:sz w:val="26"/>
          <w:szCs w:val="26"/>
        </w:rPr>
        <w:t xml:space="preserve"> </w:t>
      </w:r>
      <w:r w:rsidRPr="00820B4A">
        <w:rPr>
          <w:rFonts w:ascii="Times New Roman" w:hAnsi="Times New Roman"/>
          <w:sz w:val="26"/>
          <w:szCs w:val="26"/>
        </w:rPr>
        <w:t xml:space="preserve">Управления согласовываются администрацией муниципального образования городского округа «Ухта» и утверждаются начальником Управления. Решение администрации муниципального образования городского округа «Ухта» о согласовании структуры, штатного расписания, штатной численности работников, фонда оплаты труда Управления принимается в форме распоряжения администрации </w:t>
      </w:r>
      <w:r w:rsidRPr="00F81D05">
        <w:rPr>
          <w:rFonts w:ascii="Times New Roman" w:hAnsi="Times New Roman"/>
          <w:color w:val="000000" w:themeColor="text1"/>
          <w:sz w:val="26"/>
          <w:szCs w:val="26"/>
        </w:rPr>
        <w:t xml:space="preserve">муниципального образования городского округа «Ухта» в порядке, предусмотренном </w:t>
      </w:r>
      <w:hyperlink r:id="rId13" w:history="1">
        <w:r w:rsidRPr="00F81D05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Регламентом</w:t>
        </w:r>
      </w:hyperlink>
      <w:r w:rsidRPr="00F81D05">
        <w:rPr>
          <w:rFonts w:ascii="Times New Roman" w:hAnsi="Times New Roman"/>
          <w:color w:val="000000" w:themeColor="text1"/>
          <w:sz w:val="26"/>
          <w:szCs w:val="26"/>
        </w:rPr>
        <w:t xml:space="preserve"> работы </w:t>
      </w:r>
      <w:r w:rsidRPr="00820B4A">
        <w:rPr>
          <w:rFonts w:ascii="Times New Roman" w:hAnsi="Times New Roman"/>
          <w:sz w:val="26"/>
          <w:szCs w:val="26"/>
        </w:rPr>
        <w:t>администрации муниципального образования городского округ</w:t>
      </w:r>
      <w:bookmarkStart w:id="0" w:name="_GoBack"/>
      <w:bookmarkEnd w:id="0"/>
      <w:r w:rsidRPr="00820B4A">
        <w:rPr>
          <w:rFonts w:ascii="Times New Roman" w:hAnsi="Times New Roman"/>
          <w:sz w:val="26"/>
          <w:szCs w:val="26"/>
        </w:rPr>
        <w:t>а «Ухта»</w:t>
      </w:r>
      <w:proofErr w:type="gramStart"/>
      <w:r w:rsidRPr="00820B4A">
        <w:rPr>
          <w:rFonts w:ascii="Times New Roman" w:hAnsi="Times New Roman"/>
          <w:sz w:val="26"/>
          <w:szCs w:val="26"/>
        </w:rPr>
        <w:t>.»</w:t>
      </w:r>
      <w:proofErr w:type="gramEnd"/>
      <w:r w:rsidRPr="00820B4A">
        <w:rPr>
          <w:rFonts w:ascii="Times New Roman" w:hAnsi="Times New Roman"/>
          <w:sz w:val="26"/>
          <w:szCs w:val="26"/>
        </w:rPr>
        <w:t>.</w:t>
      </w:r>
    </w:p>
    <w:p w:rsidR="00820B4A" w:rsidRPr="00820B4A" w:rsidRDefault="00820B4A" w:rsidP="00844EB4">
      <w:pPr>
        <w:pStyle w:val="aa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B4A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Pr="00820B4A">
        <w:rPr>
          <w:rFonts w:ascii="Times New Roman" w:hAnsi="Times New Roman" w:cs="Times New Roman"/>
          <w:sz w:val="26"/>
          <w:szCs w:val="26"/>
        </w:rPr>
        <w:tab/>
        <w:t>Возложить полномочия по государственной регистрации изменений, указанных в пункте 1 настоящего решения, на начальника муниципального учреждения «Управление культуры администрации муниципального образования городского округа «Ухта».</w:t>
      </w:r>
    </w:p>
    <w:p w:rsidR="00820B4A" w:rsidRPr="00820B4A" w:rsidRDefault="00820B4A" w:rsidP="00844EB4">
      <w:pPr>
        <w:pStyle w:val="aa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B4A">
        <w:rPr>
          <w:rFonts w:ascii="Times New Roman" w:hAnsi="Times New Roman" w:cs="Times New Roman"/>
          <w:sz w:val="26"/>
          <w:szCs w:val="26"/>
        </w:rPr>
        <w:t>3.</w:t>
      </w:r>
      <w:r w:rsidRPr="00820B4A">
        <w:rPr>
          <w:rFonts w:ascii="Times New Roman" w:hAnsi="Times New Roman" w:cs="Times New Roman"/>
          <w:sz w:val="26"/>
          <w:szCs w:val="26"/>
        </w:rPr>
        <w:tab/>
        <w:t>Настоящее решение вступает в силу со дня его официального опубликования.</w:t>
      </w:r>
    </w:p>
    <w:p w:rsidR="00820B4A" w:rsidRPr="00820B4A" w:rsidRDefault="00820B4A" w:rsidP="00844EB4">
      <w:pPr>
        <w:pStyle w:val="aa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B4A">
        <w:rPr>
          <w:rFonts w:ascii="Times New Roman" w:hAnsi="Times New Roman" w:cs="Times New Roman"/>
          <w:sz w:val="26"/>
          <w:szCs w:val="26"/>
        </w:rPr>
        <w:t>4.</w:t>
      </w:r>
      <w:r w:rsidRPr="00820B4A">
        <w:rPr>
          <w:rFonts w:ascii="Times New Roman" w:hAnsi="Times New Roman" w:cs="Times New Roman"/>
          <w:sz w:val="26"/>
          <w:szCs w:val="26"/>
        </w:rPr>
        <w:tab/>
        <w:t>Контроль исполнения настоящего решения возложить на постоянную комиссию Совета МОГО «Ухта» 6-го созыва по вопросам законодательства, местного самоуправления, депутатской этики и антикоррупционной деятельности.</w:t>
      </w:r>
    </w:p>
    <w:p w:rsidR="00820B4A" w:rsidRPr="00820B4A" w:rsidRDefault="00820B4A" w:rsidP="00844EB4">
      <w:pPr>
        <w:widowControl w:val="0"/>
        <w:ind w:firstLine="709"/>
        <w:rPr>
          <w:sz w:val="26"/>
          <w:szCs w:val="26"/>
        </w:rPr>
      </w:pPr>
    </w:p>
    <w:p w:rsidR="00820B4A" w:rsidRPr="00820B4A" w:rsidRDefault="00820B4A" w:rsidP="00844EB4">
      <w:pPr>
        <w:widowControl w:val="0"/>
        <w:ind w:firstLine="709"/>
        <w:rPr>
          <w:sz w:val="26"/>
          <w:szCs w:val="26"/>
        </w:rPr>
      </w:pPr>
    </w:p>
    <w:p w:rsidR="00820B4A" w:rsidRPr="00820B4A" w:rsidRDefault="00820B4A" w:rsidP="00844EB4">
      <w:pPr>
        <w:widowControl w:val="0"/>
        <w:ind w:firstLine="709"/>
        <w:rPr>
          <w:sz w:val="26"/>
          <w:szCs w:val="26"/>
        </w:rPr>
      </w:pPr>
    </w:p>
    <w:p w:rsidR="00820B4A" w:rsidRPr="00820B4A" w:rsidRDefault="00820B4A" w:rsidP="00844EB4">
      <w:pPr>
        <w:rPr>
          <w:sz w:val="26"/>
          <w:szCs w:val="26"/>
        </w:rPr>
      </w:pPr>
      <w:r w:rsidRPr="00820B4A">
        <w:rPr>
          <w:sz w:val="26"/>
          <w:szCs w:val="26"/>
        </w:rPr>
        <w:t xml:space="preserve">Глава МОГО «Ухта» - </w:t>
      </w:r>
    </w:p>
    <w:p w:rsidR="00820B4A" w:rsidRPr="00820B4A" w:rsidRDefault="00820B4A" w:rsidP="00820B4A">
      <w:pPr>
        <w:rPr>
          <w:sz w:val="26"/>
          <w:szCs w:val="26"/>
        </w:rPr>
      </w:pPr>
      <w:r w:rsidRPr="00820B4A">
        <w:rPr>
          <w:sz w:val="26"/>
          <w:szCs w:val="26"/>
        </w:rPr>
        <w:t xml:space="preserve">руководитель администрации МОГО «Ухта»             </w:t>
      </w:r>
      <w:r w:rsidR="00844EB4">
        <w:rPr>
          <w:sz w:val="26"/>
          <w:szCs w:val="26"/>
        </w:rPr>
        <w:t xml:space="preserve">                             </w:t>
      </w:r>
      <w:r w:rsidRPr="00820B4A">
        <w:rPr>
          <w:sz w:val="26"/>
          <w:szCs w:val="26"/>
        </w:rPr>
        <w:t>М.Н. Османов</w:t>
      </w:r>
    </w:p>
    <w:p w:rsidR="00820B4A" w:rsidRPr="00820B4A" w:rsidRDefault="00820B4A" w:rsidP="00820B4A">
      <w:pPr>
        <w:rPr>
          <w:sz w:val="26"/>
          <w:szCs w:val="26"/>
        </w:rPr>
      </w:pPr>
    </w:p>
    <w:p w:rsidR="00820B4A" w:rsidRPr="00820B4A" w:rsidRDefault="00820B4A" w:rsidP="00820B4A">
      <w:pPr>
        <w:rPr>
          <w:sz w:val="26"/>
          <w:szCs w:val="26"/>
        </w:rPr>
      </w:pPr>
    </w:p>
    <w:p w:rsidR="00820B4A" w:rsidRPr="00820B4A" w:rsidRDefault="00820B4A" w:rsidP="00820B4A">
      <w:pPr>
        <w:rPr>
          <w:sz w:val="26"/>
          <w:szCs w:val="26"/>
        </w:rPr>
      </w:pPr>
    </w:p>
    <w:p w:rsidR="00820B4A" w:rsidRPr="00820B4A" w:rsidRDefault="00820B4A" w:rsidP="00820B4A">
      <w:pPr>
        <w:rPr>
          <w:b/>
          <w:sz w:val="26"/>
          <w:szCs w:val="26"/>
        </w:rPr>
      </w:pPr>
      <w:r w:rsidRPr="00820B4A">
        <w:rPr>
          <w:sz w:val="26"/>
          <w:szCs w:val="26"/>
        </w:rPr>
        <w:t>Председатель Совета МОГО «Ухта»</w:t>
      </w:r>
      <w:r w:rsidRPr="00820B4A">
        <w:rPr>
          <w:sz w:val="26"/>
          <w:szCs w:val="26"/>
        </w:rPr>
        <w:tab/>
      </w:r>
      <w:r w:rsidRPr="00820B4A">
        <w:rPr>
          <w:sz w:val="26"/>
          <w:szCs w:val="26"/>
        </w:rPr>
        <w:tab/>
      </w:r>
      <w:r w:rsidRPr="00820B4A">
        <w:rPr>
          <w:sz w:val="26"/>
          <w:szCs w:val="26"/>
        </w:rPr>
        <w:tab/>
      </w:r>
      <w:r w:rsidRPr="00820B4A">
        <w:rPr>
          <w:sz w:val="26"/>
          <w:szCs w:val="26"/>
        </w:rPr>
        <w:tab/>
        <w:t xml:space="preserve">               </w:t>
      </w:r>
      <w:r w:rsidR="00844EB4">
        <w:rPr>
          <w:sz w:val="26"/>
          <w:szCs w:val="26"/>
        </w:rPr>
        <w:t xml:space="preserve">    </w:t>
      </w:r>
      <w:r w:rsidRPr="00820B4A">
        <w:rPr>
          <w:sz w:val="26"/>
          <w:szCs w:val="26"/>
        </w:rPr>
        <w:t>А.В. Анисимов</w:t>
      </w:r>
    </w:p>
    <w:p w:rsidR="00820B4A" w:rsidRPr="00820B4A" w:rsidRDefault="00820B4A" w:rsidP="00820B4A">
      <w:pPr>
        <w:pStyle w:val="af5"/>
        <w:spacing w:line="276" w:lineRule="auto"/>
        <w:rPr>
          <w:rFonts w:ascii="Times New Roman" w:hAnsi="Times New Roman"/>
          <w:b w:val="0"/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820B4A" w:rsidRPr="00820B4A" w:rsidRDefault="00820B4A" w:rsidP="00820B4A">
      <w:pPr>
        <w:ind w:left="5387"/>
        <w:jc w:val="right"/>
        <w:rPr>
          <w:sz w:val="26"/>
          <w:szCs w:val="26"/>
        </w:rPr>
      </w:pPr>
    </w:p>
    <w:p w:rsidR="0013712F" w:rsidRPr="00F926FF" w:rsidRDefault="0013712F" w:rsidP="00F926FF">
      <w:pPr>
        <w:rPr>
          <w:sz w:val="28"/>
          <w:szCs w:val="28"/>
        </w:rPr>
      </w:pPr>
    </w:p>
    <w:sectPr w:rsidR="0013712F" w:rsidRPr="00F926FF" w:rsidSect="0097385C">
      <w:headerReference w:type="first" r:id="rId14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089" w:rsidRDefault="008A5089" w:rsidP="0046515C">
      <w:r>
        <w:separator/>
      </w:r>
    </w:p>
  </w:endnote>
  <w:endnote w:type="continuationSeparator" w:id="0">
    <w:p w:rsidR="008A5089" w:rsidRDefault="008A5089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089" w:rsidRDefault="008A5089" w:rsidP="0046515C">
      <w:r>
        <w:separator/>
      </w:r>
    </w:p>
  </w:footnote>
  <w:footnote w:type="continuationSeparator" w:id="0">
    <w:p w:rsidR="008A5089" w:rsidRDefault="008A5089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55735FFC"/>
    <w:multiLevelType w:val="hybridMultilevel"/>
    <w:tmpl w:val="738095B4"/>
    <w:lvl w:ilvl="0" w:tplc="60BA350C">
      <w:start w:val="1"/>
      <w:numFmt w:val="decimal"/>
      <w:lvlText w:val="%1."/>
      <w:lvlJc w:val="left"/>
      <w:pPr>
        <w:ind w:left="2261" w:hanging="141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53C4E"/>
    <w:rsid w:val="00077704"/>
    <w:rsid w:val="00093D3A"/>
    <w:rsid w:val="000966B3"/>
    <w:rsid w:val="000A522E"/>
    <w:rsid w:val="000C55F7"/>
    <w:rsid w:val="001054C1"/>
    <w:rsid w:val="00131F35"/>
    <w:rsid w:val="0013712F"/>
    <w:rsid w:val="00137149"/>
    <w:rsid w:val="001A09E1"/>
    <w:rsid w:val="001A0BC0"/>
    <w:rsid w:val="001B6331"/>
    <w:rsid w:val="001D1BB2"/>
    <w:rsid w:val="00240AA3"/>
    <w:rsid w:val="00240B01"/>
    <w:rsid w:val="00241673"/>
    <w:rsid w:val="002533D0"/>
    <w:rsid w:val="00253B79"/>
    <w:rsid w:val="00263520"/>
    <w:rsid w:val="00264931"/>
    <w:rsid w:val="00266CE8"/>
    <w:rsid w:val="00276474"/>
    <w:rsid w:val="00290B32"/>
    <w:rsid w:val="00293072"/>
    <w:rsid w:val="00293C9F"/>
    <w:rsid w:val="00294EED"/>
    <w:rsid w:val="002A2E0D"/>
    <w:rsid w:val="002B3C35"/>
    <w:rsid w:val="002B4568"/>
    <w:rsid w:val="002B6F37"/>
    <w:rsid w:val="002D3733"/>
    <w:rsid w:val="0034314C"/>
    <w:rsid w:val="0034636E"/>
    <w:rsid w:val="00397412"/>
    <w:rsid w:val="003B5457"/>
    <w:rsid w:val="003C4625"/>
    <w:rsid w:val="003C7690"/>
    <w:rsid w:val="003D1628"/>
    <w:rsid w:val="003F6FE1"/>
    <w:rsid w:val="003F7013"/>
    <w:rsid w:val="004232CD"/>
    <w:rsid w:val="00436476"/>
    <w:rsid w:val="004405BE"/>
    <w:rsid w:val="0046515C"/>
    <w:rsid w:val="0048595F"/>
    <w:rsid w:val="004A08AC"/>
    <w:rsid w:val="004C4A9B"/>
    <w:rsid w:val="004C5BD3"/>
    <w:rsid w:val="004F2A65"/>
    <w:rsid w:val="00511B5A"/>
    <w:rsid w:val="005548ED"/>
    <w:rsid w:val="005641C5"/>
    <w:rsid w:val="005774D0"/>
    <w:rsid w:val="005A0314"/>
    <w:rsid w:val="005C15C1"/>
    <w:rsid w:val="005C20D0"/>
    <w:rsid w:val="005D58FB"/>
    <w:rsid w:val="005E66B0"/>
    <w:rsid w:val="005F2A48"/>
    <w:rsid w:val="005F7CE2"/>
    <w:rsid w:val="00613D4A"/>
    <w:rsid w:val="00617A70"/>
    <w:rsid w:val="006371E8"/>
    <w:rsid w:val="00645CF1"/>
    <w:rsid w:val="00653177"/>
    <w:rsid w:val="0069187A"/>
    <w:rsid w:val="0069593C"/>
    <w:rsid w:val="006A057B"/>
    <w:rsid w:val="006C1DC7"/>
    <w:rsid w:val="006E4C47"/>
    <w:rsid w:val="006F3FF7"/>
    <w:rsid w:val="006F43C9"/>
    <w:rsid w:val="006F4C51"/>
    <w:rsid w:val="00732B67"/>
    <w:rsid w:val="00763B98"/>
    <w:rsid w:val="00765134"/>
    <w:rsid w:val="0077479F"/>
    <w:rsid w:val="007921A8"/>
    <w:rsid w:val="007A1F9F"/>
    <w:rsid w:val="007B2ABA"/>
    <w:rsid w:val="007D2B77"/>
    <w:rsid w:val="007E0A29"/>
    <w:rsid w:val="0081509D"/>
    <w:rsid w:val="00815A0B"/>
    <w:rsid w:val="00820B4A"/>
    <w:rsid w:val="00823377"/>
    <w:rsid w:val="0083143C"/>
    <w:rsid w:val="00834FFD"/>
    <w:rsid w:val="00844EB4"/>
    <w:rsid w:val="00864B06"/>
    <w:rsid w:val="00881093"/>
    <w:rsid w:val="00882DBF"/>
    <w:rsid w:val="008958FB"/>
    <w:rsid w:val="008A5089"/>
    <w:rsid w:val="008B3E60"/>
    <w:rsid w:val="008C3AC9"/>
    <w:rsid w:val="008C44D3"/>
    <w:rsid w:val="008C62F0"/>
    <w:rsid w:val="008E0EA0"/>
    <w:rsid w:val="008E1A22"/>
    <w:rsid w:val="008E25A3"/>
    <w:rsid w:val="009021C5"/>
    <w:rsid w:val="00917AF3"/>
    <w:rsid w:val="00930032"/>
    <w:rsid w:val="009660CC"/>
    <w:rsid w:val="0097385C"/>
    <w:rsid w:val="0098303D"/>
    <w:rsid w:val="009908B3"/>
    <w:rsid w:val="009A4A21"/>
    <w:rsid w:val="009A7BCC"/>
    <w:rsid w:val="009B2F9C"/>
    <w:rsid w:val="009C30D1"/>
    <w:rsid w:val="009F1EEE"/>
    <w:rsid w:val="009F3A75"/>
    <w:rsid w:val="009F5C65"/>
    <w:rsid w:val="009F6CD1"/>
    <w:rsid w:val="00A06A6F"/>
    <w:rsid w:val="00A21388"/>
    <w:rsid w:val="00A47473"/>
    <w:rsid w:val="00A47AD6"/>
    <w:rsid w:val="00A50B22"/>
    <w:rsid w:val="00A50E77"/>
    <w:rsid w:val="00A566CF"/>
    <w:rsid w:val="00A64F16"/>
    <w:rsid w:val="00A70002"/>
    <w:rsid w:val="00A76CC8"/>
    <w:rsid w:val="00A843E9"/>
    <w:rsid w:val="00A84556"/>
    <w:rsid w:val="00A866C0"/>
    <w:rsid w:val="00AA4921"/>
    <w:rsid w:val="00AA4982"/>
    <w:rsid w:val="00AA5EB4"/>
    <w:rsid w:val="00AC24DF"/>
    <w:rsid w:val="00AC6D3F"/>
    <w:rsid w:val="00AD50A6"/>
    <w:rsid w:val="00AD603F"/>
    <w:rsid w:val="00AE1674"/>
    <w:rsid w:val="00AF75CC"/>
    <w:rsid w:val="00B316B5"/>
    <w:rsid w:val="00B345E1"/>
    <w:rsid w:val="00B35DA7"/>
    <w:rsid w:val="00B47BC8"/>
    <w:rsid w:val="00B51E4F"/>
    <w:rsid w:val="00B5791A"/>
    <w:rsid w:val="00B63C18"/>
    <w:rsid w:val="00B80486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C654C"/>
    <w:rsid w:val="00BE0F01"/>
    <w:rsid w:val="00BE2D94"/>
    <w:rsid w:val="00BE5E1C"/>
    <w:rsid w:val="00BE797B"/>
    <w:rsid w:val="00BF43D0"/>
    <w:rsid w:val="00C169C2"/>
    <w:rsid w:val="00C33E05"/>
    <w:rsid w:val="00C355DA"/>
    <w:rsid w:val="00C52429"/>
    <w:rsid w:val="00C74EE4"/>
    <w:rsid w:val="00CC09A1"/>
    <w:rsid w:val="00CC4508"/>
    <w:rsid w:val="00CD67F1"/>
    <w:rsid w:val="00CD73A1"/>
    <w:rsid w:val="00D10585"/>
    <w:rsid w:val="00D1457C"/>
    <w:rsid w:val="00D20A17"/>
    <w:rsid w:val="00D20A63"/>
    <w:rsid w:val="00D3101F"/>
    <w:rsid w:val="00D3382F"/>
    <w:rsid w:val="00D34292"/>
    <w:rsid w:val="00D50F8C"/>
    <w:rsid w:val="00D56B0E"/>
    <w:rsid w:val="00D71E80"/>
    <w:rsid w:val="00D74332"/>
    <w:rsid w:val="00D74F2E"/>
    <w:rsid w:val="00D8390F"/>
    <w:rsid w:val="00D83F7E"/>
    <w:rsid w:val="00D915DF"/>
    <w:rsid w:val="00D97D0E"/>
    <w:rsid w:val="00DB7985"/>
    <w:rsid w:val="00DC33D7"/>
    <w:rsid w:val="00DC53B0"/>
    <w:rsid w:val="00DD1C08"/>
    <w:rsid w:val="00DE0FDF"/>
    <w:rsid w:val="00DF6C7F"/>
    <w:rsid w:val="00DF73D1"/>
    <w:rsid w:val="00E124D0"/>
    <w:rsid w:val="00E86BA7"/>
    <w:rsid w:val="00EC7364"/>
    <w:rsid w:val="00EE1729"/>
    <w:rsid w:val="00EE4F7C"/>
    <w:rsid w:val="00F04095"/>
    <w:rsid w:val="00F0422F"/>
    <w:rsid w:val="00F153B1"/>
    <w:rsid w:val="00F16ADC"/>
    <w:rsid w:val="00F25F07"/>
    <w:rsid w:val="00F2737E"/>
    <w:rsid w:val="00F3574B"/>
    <w:rsid w:val="00F52A82"/>
    <w:rsid w:val="00F53E1D"/>
    <w:rsid w:val="00F54786"/>
    <w:rsid w:val="00F6345F"/>
    <w:rsid w:val="00F6755B"/>
    <w:rsid w:val="00F81D05"/>
    <w:rsid w:val="00F833C5"/>
    <w:rsid w:val="00F926FF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2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2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F9CE66AD78E500D3862758F2A642DDAFFE04DE93AF7CDDEB1B9727B7EC46F6FA4725E5F25236D1FF3DAE592D6556836E59BCB7D6AEAEDFD58199161CsFuF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4D5BA1BCD104114591F5EDBFC8058A4023448993043BECF70C01892BDC3FFF4BD009D844F686A66F8BDE43FF90E5267A2835FB6F0838D1B600746Q3yE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D5BA1BCD104114591F5EDBFC8058A4023448993043BECF70C01892BDC3FFF4BD009D844F686A66F8BAE333F90E5267A2835FB6F0838D1B600746Q3yE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4D5BA1BCD104114591F40D6EAEC06A005391F9C3844B1902D9F43CFEACAF5A3E84F9CCA0B607566F0A7E036F0Q5yA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6-&#1081;%20&#1089;&#1086;&#1079;&#1099;&#1074;%20&#1057;&#1086;&#1074;&#1077;&#1090;&#1072;%20&#1052;&#1054;&#1043;&#1054;%20&#1059;&#1093;&#1090;&#1072;\!&#1047;&#1072;&#1089;&#1077;&#1076;&#1072;&#1085;&#1080;&#1103;\13%20&#1079;&#1072;&#1089;&#1077;&#1076;&#1072;&#1085;&#1080;&#1077;%2015%20&#1084;&#1072;&#1088;&#1090;&#1072;%202022%20&#1075;\&#1055;&#1088;&#1086;&#1077;&#1082;&#1090;&#1099;\&#1082;&#1091;&#1083;&#1100;&#1090;&#1091;&#1088;&#1072;\&#1059;&#1050;_&#1054;%20&#1074;&#1085;&#1077;&#1089;&#1077;&#1085;&#1080;&#1080;%20&#1080;&#1079;&#1084;&#1077;&#1085;&#1077;&#1085;&#1080;&#1081;%20&#1074;%20&#1055;&#1086;&#1083;&#1086;&#1078;&#1077;&#1085;&#1080;&#1077;%20&#1086;&#1073;%20&#1091;&#1087;&#1088;&#1072;&#1074;&#1083;&#1077;&#1085;&#1080;&#1080;%20&#1082;&#1091;&#1083;&#1100;&#1090;&#1091;&#1088;&#1099;%20(2011013%20v7)%20(2060394%20v1)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21</cp:revision>
  <cp:lastPrinted>2022-03-16T08:43:00Z</cp:lastPrinted>
  <dcterms:created xsi:type="dcterms:W3CDTF">2021-12-16T15:18:00Z</dcterms:created>
  <dcterms:modified xsi:type="dcterms:W3CDTF">2022-03-16T08:51:00Z</dcterms:modified>
</cp:coreProperties>
</file>